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B2E9FE" w14:textId="4F65A2EA" w:rsidR="00A52C1C" w:rsidRDefault="000420F7" w:rsidP="000420F7">
      <w:pPr>
        <w:jc w:val="center"/>
        <w:rPr>
          <w:rFonts w:ascii="Times New Roman" w:hAnsi="Times New Roman" w:cs="Times New Roman"/>
          <w:b/>
          <w:bCs/>
          <w:i/>
          <w:iCs/>
          <w:sz w:val="28"/>
          <w:szCs w:val="28"/>
          <w:u w:val="single"/>
        </w:rPr>
      </w:pPr>
      <w:r>
        <w:rPr>
          <w:rFonts w:ascii="Times New Roman" w:hAnsi="Times New Roman" w:cs="Times New Roman"/>
          <w:b/>
          <w:bCs/>
          <w:i/>
          <w:iCs/>
          <w:sz w:val="28"/>
          <w:szCs w:val="28"/>
          <w:u w:val="single"/>
        </w:rPr>
        <w:t>Video Viewing Tips</w:t>
      </w:r>
    </w:p>
    <w:p w14:paraId="08ABD101" w14:textId="0797E3BD" w:rsidR="000420F7" w:rsidRDefault="000420F7" w:rsidP="000420F7">
      <w:pPr>
        <w:pStyle w:val="NormalWeb"/>
      </w:pPr>
      <w:r>
        <w:t xml:space="preserve">To </w:t>
      </w:r>
      <w:r>
        <w:t>h</w:t>
      </w:r>
      <w:r>
        <w:t xml:space="preserve">elp you get </w:t>
      </w:r>
      <w:r>
        <w:t>the most</w:t>
      </w:r>
      <w:r>
        <w:t xml:space="preserve"> out of your worship experience, we encourage you to do the following:</w:t>
      </w:r>
    </w:p>
    <w:p w14:paraId="6E8F9448" w14:textId="24B6BA1C" w:rsidR="000420F7" w:rsidRDefault="000420F7" w:rsidP="000420F7">
      <w:pPr>
        <w:pStyle w:val="NormalWeb"/>
      </w:pPr>
      <w:r>
        <w:rPr>
          <w:rStyle w:val="wixguard"/>
        </w:rPr>
        <w:t>​​</w:t>
      </w:r>
    </w:p>
    <w:p w14:paraId="153891BC" w14:textId="77777777" w:rsidR="000420F7" w:rsidRDefault="000420F7" w:rsidP="000420F7">
      <w:pPr>
        <w:pStyle w:val="NormalWeb"/>
      </w:pPr>
      <w:r>
        <w:t>1. About five (5) minutes before the service starts (around 1030 am Central Time), come back to this page.</w:t>
      </w:r>
    </w:p>
    <w:p w14:paraId="255ADC31" w14:textId="71CE049F" w:rsidR="000420F7" w:rsidRDefault="000420F7" w:rsidP="000420F7">
      <w:pPr>
        <w:pStyle w:val="NormalWeb"/>
      </w:pPr>
      <w:r>
        <w:rPr>
          <w:rStyle w:val="wixguard"/>
        </w:rPr>
        <w:t>​</w:t>
      </w:r>
      <w:r>
        <w:t xml:space="preserve">2. You may see a picture of Milburn Chapel on the screen with the message saying "Milburn Chapel Live (We are not </w:t>
      </w:r>
      <w:proofErr w:type="gramStart"/>
      <w:r>
        <w:t>live</w:t>
      </w:r>
      <w:proofErr w:type="gramEnd"/>
      <w:r>
        <w:t xml:space="preserve"> right now.)"  Please stay on the page. </w:t>
      </w:r>
      <w:r w:rsidR="0064565D" w:rsidRPr="0064565D">
        <w:drawing>
          <wp:anchor distT="0" distB="0" distL="114300" distR="114300" simplePos="0" relativeHeight="251658240" behindDoc="1" locked="1" layoutInCell="1" allowOverlap="1" wp14:anchorId="07943D2E" wp14:editId="2B198F8A">
            <wp:simplePos x="0" y="0"/>
            <wp:positionH relativeFrom="page">
              <wp:posOffset>4343400</wp:posOffset>
            </wp:positionH>
            <wp:positionV relativeFrom="page">
              <wp:posOffset>3314700</wp:posOffset>
            </wp:positionV>
            <wp:extent cx="2505075" cy="2148840"/>
            <wp:effectExtent l="0" t="0" r="9525" b="3810"/>
            <wp:wrapTight wrapText="bothSides">
              <wp:wrapPolygon edited="0">
                <wp:start x="0" y="0"/>
                <wp:lineTo x="0" y="21447"/>
                <wp:lineTo x="21518" y="21447"/>
                <wp:lineTo x="21518" y="0"/>
                <wp:lineTo x="0" y="0"/>
              </wp:wrapPolygon>
            </wp:wrapTight>
            <wp:docPr id="20575934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593499" name=""/>
                    <pic:cNvPicPr/>
                  </pic:nvPicPr>
                  <pic:blipFill>
                    <a:blip r:embed="rId4">
                      <a:extLst>
                        <a:ext uri="{28A0092B-C50C-407E-A947-70E740481C1C}">
                          <a14:useLocalDpi xmlns:a14="http://schemas.microsoft.com/office/drawing/2010/main" val="0"/>
                        </a:ext>
                      </a:extLst>
                    </a:blip>
                    <a:stretch>
                      <a:fillRect/>
                    </a:stretch>
                  </pic:blipFill>
                  <pic:spPr>
                    <a:xfrm>
                      <a:off x="0" y="0"/>
                      <a:ext cx="2505075" cy="2148840"/>
                    </a:xfrm>
                    <a:prstGeom prst="rect">
                      <a:avLst/>
                    </a:prstGeom>
                  </pic:spPr>
                </pic:pic>
              </a:graphicData>
            </a:graphic>
            <wp14:sizeRelH relativeFrom="margin">
              <wp14:pctWidth>0</wp14:pctWidth>
            </wp14:sizeRelH>
            <wp14:sizeRelV relativeFrom="margin">
              <wp14:pctHeight>0</wp14:pctHeight>
            </wp14:sizeRelV>
          </wp:anchor>
        </w:drawing>
      </w:r>
    </w:p>
    <w:p w14:paraId="788D6769" w14:textId="4E68526C" w:rsidR="000420F7" w:rsidRDefault="000420F7" w:rsidP="000420F7">
      <w:pPr>
        <w:pStyle w:val="NormalWeb"/>
      </w:pPr>
      <w:r>
        <w:rPr>
          <w:rStyle w:val="wixguard"/>
        </w:rPr>
        <w:t>​</w:t>
      </w:r>
      <w:r>
        <w:t>3. Once the broadcast starts, look to the lower right of the broadcast screen.  You will see a "</w:t>
      </w:r>
      <w:r>
        <w:t>speaker” icon</w:t>
      </w:r>
      <w:r>
        <w:t xml:space="preserve">. If it has a bar (slash) </w:t>
      </w:r>
      <w:r>
        <w:t>across it</w:t>
      </w:r>
      <w:r>
        <w:t xml:space="preserve">, click on the speaker icon itself.  The bar will </w:t>
      </w:r>
      <w:r>
        <w:t>disappear</w:t>
      </w:r>
      <w:r>
        <w:t xml:space="preserve"> and a vertical slider bar will display above the speaker icon.  You can use your mouse or finger to slide the circle up the bar.  This will increase the volume of the worship service audio, so that you can hear it comfortably.</w:t>
      </w:r>
    </w:p>
    <w:p w14:paraId="1A757642" w14:textId="6789BFCF" w:rsidR="000420F7" w:rsidRDefault="000420F7" w:rsidP="000420F7">
      <w:pPr>
        <w:pStyle w:val="NormalWeb"/>
      </w:pPr>
      <w:r>
        <w:rPr>
          <w:rStyle w:val="wixguard"/>
        </w:rPr>
        <w:t>​</w:t>
      </w:r>
      <w:r>
        <w:t xml:space="preserve">4. Next to the speaker icon, you will see two arrows pointing in opposite </w:t>
      </w:r>
      <w:r>
        <w:t>directions.</w:t>
      </w:r>
      <w:r>
        <w:t xml:space="preserve"> If you click on this icon with your mouse or finger, it will expand the image display to full screen so that you can see it easier.  If you need to reduce the video back to the original size, just click on the arrow icon a</w:t>
      </w:r>
      <w:r>
        <w:t>g</w:t>
      </w:r>
      <w:r>
        <w:t>ain, and it will return to the original size.</w:t>
      </w:r>
    </w:p>
    <w:p w14:paraId="4F25B931" w14:textId="2A904723" w:rsidR="000420F7" w:rsidRDefault="000420F7" w:rsidP="000420F7">
      <w:pPr>
        <w:pStyle w:val="NormalWeb"/>
      </w:pPr>
      <w:r>
        <w:t xml:space="preserve">5. If you have a Facebook account and prefer to watch the service on the "Milburn </w:t>
      </w:r>
      <w:r>
        <w:t>Chapel Live</w:t>
      </w:r>
      <w:r>
        <w:t>" Facebook page, then click on the button called "Watch on Facebook" in the lower right corner of the broadcast video player. </w:t>
      </w:r>
    </w:p>
    <w:p w14:paraId="638DDF20" w14:textId="027DCFA1" w:rsidR="000420F7" w:rsidRDefault="000420F7" w:rsidP="000420F7">
      <w:pPr>
        <w:pStyle w:val="NormalWeb"/>
      </w:pPr>
      <w:r>
        <w:rPr>
          <w:rStyle w:val="wixguard"/>
        </w:rPr>
        <w:t>​</w:t>
      </w:r>
      <w:r>
        <w:t xml:space="preserve">Note: The tips provided above should work properly on a desktop, laptop, or smaller tablet screens.  You can still view the video on a smartphone, but you may have to enlarge the video image to find the video and </w:t>
      </w:r>
      <w:r>
        <w:t>audio</w:t>
      </w:r>
      <w:r>
        <w:t xml:space="preserve"> controls on the broadcast video.</w:t>
      </w:r>
      <w:r>
        <w:rPr>
          <w:rStyle w:val="wixguard"/>
        </w:rPr>
        <w:t>​</w:t>
      </w:r>
    </w:p>
    <w:p w14:paraId="54B5BB45" w14:textId="77777777" w:rsidR="000420F7" w:rsidRDefault="000420F7" w:rsidP="000420F7">
      <w:pPr>
        <w:pStyle w:val="NormalWeb"/>
      </w:pPr>
      <w:r>
        <w:t xml:space="preserve">If you should repeatedly encounter issues viewing the video, please reach out to us </w:t>
      </w:r>
      <w:proofErr w:type="gramStart"/>
      <w:r>
        <w:t xml:space="preserve">at  </w:t>
      </w:r>
      <w:r>
        <w:rPr>
          <w:u w:val="single"/>
        </w:rPr>
        <w:t>milburnchapelcpcwebsite@gmail.com</w:t>
      </w:r>
      <w:proofErr w:type="gramEnd"/>
      <w:r>
        <w:t xml:space="preserve"> .</w:t>
      </w:r>
    </w:p>
    <w:p w14:paraId="57D11252" w14:textId="77777777" w:rsidR="000420F7" w:rsidRPr="000420F7" w:rsidRDefault="000420F7" w:rsidP="000420F7">
      <w:pPr>
        <w:rPr>
          <w:rFonts w:ascii="Times New Roman" w:hAnsi="Times New Roman" w:cs="Times New Roman"/>
        </w:rPr>
      </w:pPr>
    </w:p>
    <w:sectPr w:rsidR="000420F7" w:rsidRPr="000420F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altName w:val="Calibri"/>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0F7"/>
    <w:rsid w:val="000420F7"/>
    <w:rsid w:val="003304FC"/>
    <w:rsid w:val="0064565D"/>
    <w:rsid w:val="00996BDB"/>
    <w:rsid w:val="009F08F6"/>
    <w:rsid w:val="00A52C1C"/>
    <w:rsid w:val="00B67A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AAFB9"/>
  <w15:chartTrackingRefBased/>
  <w15:docId w15:val="{B9AB54B8-C3C3-45BD-873C-46DD87BDD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20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20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20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20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20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20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20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20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20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20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20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20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20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20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20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20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20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20F7"/>
    <w:rPr>
      <w:rFonts w:eastAsiaTheme="majorEastAsia" w:cstheme="majorBidi"/>
      <w:color w:val="272727" w:themeColor="text1" w:themeTint="D8"/>
    </w:rPr>
  </w:style>
  <w:style w:type="paragraph" w:styleId="Title">
    <w:name w:val="Title"/>
    <w:basedOn w:val="Normal"/>
    <w:next w:val="Normal"/>
    <w:link w:val="TitleChar"/>
    <w:uiPriority w:val="10"/>
    <w:qFormat/>
    <w:rsid w:val="000420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20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20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20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20F7"/>
    <w:pPr>
      <w:spacing w:before="160"/>
      <w:jc w:val="center"/>
    </w:pPr>
    <w:rPr>
      <w:i/>
      <w:iCs/>
      <w:color w:val="404040" w:themeColor="text1" w:themeTint="BF"/>
    </w:rPr>
  </w:style>
  <w:style w:type="character" w:customStyle="1" w:styleId="QuoteChar">
    <w:name w:val="Quote Char"/>
    <w:basedOn w:val="DefaultParagraphFont"/>
    <w:link w:val="Quote"/>
    <w:uiPriority w:val="29"/>
    <w:rsid w:val="000420F7"/>
    <w:rPr>
      <w:i/>
      <w:iCs/>
      <w:color w:val="404040" w:themeColor="text1" w:themeTint="BF"/>
    </w:rPr>
  </w:style>
  <w:style w:type="paragraph" w:styleId="ListParagraph">
    <w:name w:val="List Paragraph"/>
    <w:basedOn w:val="Normal"/>
    <w:uiPriority w:val="34"/>
    <w:qFormat/>
    <w:rsid w:val="000420F7"/>
    <w:pPr>
      <w:ind w:left="720"/>
      <w:contextualSpacing/>
    </w:pPr>
  </w:style>
  <w:style w:type="character" w:styleId="IntenseEmphasis">
    <w:name w:val="Intense Emphasis"/>
    <w:basedOn w:val="DefaultParagraphFont"/>
    <w:uiPriority w:val="21"/>
    <w:qFormat/>
    <w:rsid w:val="000420F7"/>
    <w:rPr>
      <w:i/>
      <w:iCs/>
      <w:color w:val="0F4761" w:themeColor="accent1" w:themeShade="BF"/>
    </w:rPr>
  </w:style>
  <w:style w:type="paragraph" w:styleId="IntenseQuote">
    <w:name w:val="Intense Quote"/>
    <w:basedOn w:val="Normal"/>
    <w:next w:val="Normal"/>
    <w:link w:val="IntenseQuoteChar"/>
    <w:uiPriority w:val="30"/>
    <w:qFormat/>
    <w:rsid w:val="000420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20F7"/>
    <w:rPr>
      <w:i/>
      <w:iCs/>
      <w:color w:val="0F4761" w:themeColor="accent1" w:themeShade="BF"/>
    </w:rPr>
  </w:style>
  <w:style w:type="character" w:styleId="IntenseReference">
    <w:name w:val="Intense Reference"/>
    <w:basedOn w:val="DefaultParagraphFont"/>
    <w:uiPriority w:val="32"/>
    <w:qFormat/>
    <w:rsid w:val="000420F7"/>
    <w:rPr>
      <w:b/>
      <w:bCs/>
      <w:smallCaps/>
      <w:color w:val="0F4761" w:themeColor="accent1" w:themeShade="BF"/>
      <w:spacing w:val="5"/>
    </w:rPr>
  </w:style>
  <w:style w:type="paragraph" w:styleId="NormalWeb">
    <w:name w:val="Normal (Web)"/>
    <w:basedOn w:val="Normal"/>
    <w:uiPriority w:val="99"/>
    <w:semiHidden/>
    <w:unhideWhenUsed/>
    <w:rsid w:val="000420F7"/>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wixguard">
    <w:name w:val="wixguard"/>
    <w:basedOn w:val="DefaultParagraphFont"/>
    <w:rsid w:val="000420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264</Words>
  <Characters>1508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Smith</dc:creator>
  <cp:keywords/>
  <dc:description/>
  <cp:lastModifiedBy>Kevin Smith</cp:lastModifiedBy>
  <cp:revision>1</cp:revision>
  <dcterms:created xsi:type="dcterms:W3CDTF">2026-10-01T18:32:00Z</dcterms:created>
  <dcterms:modified xsi:type="dcterms:W3CDTF">2026-10-01T18:44:00Z</dcterms:modified>
</cp:coreProperties>
</file>